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57" w:rsidRDefault="00875EF7" w:rsidP="005D51F7">
      <w:pPr>
        <w:shd w:val="clear" w:color="auto" w:fill="FFFFFF"/>
        <w:ind w:hanging="567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</w:t>
      </w:r>
      <w:r w:rsidR="00893D03">
        <w:rPr>
          <w:b/>
          <w:bCs/>
          <w:color w:val="000000"/>
          <w:spacing w:val="-7"/>
          <w:sz w:val="28"/>
          <w:szCs w:val="28"/>
        </w:rPr>
        <w:t xml:space="preserve">Анализ работы Республиканского агентства по печати и массовым </w:t>
      </w:r>
      <w:r>
        <w:rPr>
          <w:b/>
          <w:bCs/>
          <w:color w:val="000000"/>
          <w:spacing w:val="-5"/>
          <w:sz w:val="28"/>
          <w:szCs w:val="28"/>
        </w:rPr>
        <w:t xml:space="preserve">коммуникациям </w:t>
      </w:r>
      <w:r w:rsidR="00873457">
        <w:rPr>
          <w:b/>
          <w:bCs/>
          <w:color w:val="000000"/>
          <w:spacing w:val="-5"/>
          <w:sz w:val="28"/>
          <w:szCs w:val="28"/>
        </w:rPr>
        <w:t>«Татмедиа»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="00893D03">
        <w:rPr>
          <w:b/>
          <w:bCs/>
          <w:color w:val="000000"/>
          <w:spacing w:val="-5"/>
          <w:sz w:val="28"/>
          <w:szCs w:val="28"/>
        </w:rPr>
        <w:t>с обращениями граждан</w:t>
      </w:r>
      <w:r w:rsidR="00040385">
        <w:rPr>
          <w:b/>
          <w:bCs/>
          <w:color w:val="000000"/>
          <w:spacing w:val="-5"/>
          <w:sz w:val="28"/>
          <w:szCs w:val="28"/>
        </w:rPr>
        <w:t xml:space="preserve"> </w:t>
      </w:r>
      <w:r w:rsidR="00A75D63">
        <w:rPr>
          <w:b/>
          <w:bCs/>
          <w:color w:val="000000"/>
          <w:spacing w:val="-5"/>
          <w:sz w:val="28"/>
          <w:szCs w:val="28"/>
        </w:rPr>
        <w:t>за 6 месяцев 2018</w:t>
      </w:r>
      <w:r w:rsidR="00873457">
        <w:rPr>
          <w:b/>
          <w:bCs/>
          <w:color w:val="000000"/>
          <w:spacing w:val="-5"/>
          <w:sz w:val="28"/>
          <w:szCs w:val="28"/>
        </w:rPr>
        <w:t xml:space="preserve"> года</w:t>
      </w:r>
    </w:p>
    <w:p w:rsidR="00E54D35" w:rsidRDefault="00E54D35" w:rsidP="00A75D63">
      <w:pPr>
        <w:shd w:val="clear" w:color="auto" w:fill="FFFFFF"/>
        <w:jc w:val="center"/>
      </w:pPr>
    </w:p>
    <w:p w:rsidR="00A64932" w:rsidRDefault="00A64932" w:rsidP="00166674">
      <w:pPr>
        <w:shd w:val="clear" w:color="auto" w:fill="FFFFFF"/>
        <w:spacing w:line="276" w:lineRule="auto"/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Регистрация и контроль исполнения рассмотрения обращений граждан в Республиканском агентстве по печати и массовым коммуникациям «Татмедиа» (далее – Агентство) ведутся с использованием межведомственной системы электронного документооборота.</w:t>
      </w:r>
      <w:r w:rsidR="00CB36A6">
        <w:rPr>
          <w:color w:val="000000"/>
          <w:spacing w:val="-3"/>
          <w:sz w:val="28"/>
          <w:szCs w:val="28"/>
        </w:rPr>
        <w:t xml:space="preserve"> </w:t>
      </w:r>
    </w:p>
    <w:p w:rsidR="00A64932" w:rsidRDefault="00A64932" w:rsidP="00166674">
      <w:pPr>
        <w:shd w:val="clear" w:color="auto" w:fill="FFFFFF"/>
        <w:spacing w:line="276" w:lineRule="auto"/>
        <w:ind w:firstLine="426"/>
        <w:jc w:val="both"/>
      </w:pPr>
      <w:r>
        <w:rPr>
          <w:color w:val="000000"/>
          <w:spacing w:val="-3"/>
          <w:sz w:val="28"/>
          <w:szCs w:val="28"/>
        </w:rPr>
        <w:t>Все обращения граждан рассматриваются с учетом компетенции Агентства и в соответствии с Законом Республики Татарстан от 24.07.2014 №75-ЗРТ «О внесении изменений в Закон Республики Татарстан от 12.05.2003 №16-ЗРТ «Об обращениях граждан в Республике Татарстан».</w:t>
      </w:r>
    </w:p>
    <w:p w:rsidR="00A75D63" w:rsidRDefault="00893D03" w:rsidP="00166674">
      <w:pPr>
        <w:shd w:val="clear" w:color="auto" w:fill="FFFFFF"/>
        <w:spacing w:line="276" w:lineRule="auto"/>
        <w:ind w:right="38"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 </w:t>
      </w:r>
      <w:r w:rsidR="00873457">
        <w:rPr>
          <w:color w:val="000000"/>
          <w:spacing w:val="-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 xml:space="preserve"> месяцев </w:t>
      </w:r>
      <w:r w:rsidR="00F22C35">
        <w:rPr>
          <w:color w:val="000000"/>
          <w:spacing w:val="-4"/>
          <w:sz w:val="28"/>
          <w:szCs w:val="28"/>
        </w:rPr>
        <w:t>201</w:t>
      </w:r>
      <w:r w:rsidR="00A75D63">
        <w:rPr>
          <w:color w:val="000000"/>
          <w:spacing w:val="-4"/>
          <w:sz w:val="28"/>
          <w:szCs w:val="28"/>
        </w:rPr>
        <w:t>8</w:t>
      </w:r>
      <w:r w:rsidR="00F22C35">
        <w:rPr>
          <w:color w:val="000000"/>
          <w:spacing w:val="-4"/>
          <w:sz w:val="28"/>
          <w:szCs w:val="28"/>
        </w:rPr>
        <w:t xml:space="preserve"> года </w:t>
      </w:r>
      <w:r>
        <w:rPr>
          <w:color w:val="000000"/>
          <w:spacing w:val="-1"/>
          <w:sz w:val="28"/>
          <w:szCs w:val="28"/>
        </w:rPr>
        <w:t>в Агентство поступило</w:t>
      </w:r>
      <w:r>
        <w:rPr>
          <w:color w:val="000000"/>
          <w:spacing w:val="-4"/>
          <w:sz w:val="28"/>
          <w:szCs w:val="28"/>
        </w:rPr>
        <w:t xml:space="preserve"> </w:t>
      </w:r>
      <w:r w:rsidR="00A75D63">
        <w:rPr>
          <w:color w:val="000000"/>
          <w:spacing w:val="-4"/>
          <w:sz w:val="28"/>
          <w:szCs w:val="28"/>
        </w:rPr>
        <w:t>200</w:t>
      </w:r>
      <w:r w:rsidR="000C14FE">
        <w:rPr>
          <w:color w:val="000000"/>
          <w:spacing w:val="-4"/>
          <w:sz w:val="28"/>
          <w:szCs w:val="28"/>
        </w:rPr>
        <w:t xml:space="preserve"> обращени</w:t>
      </w:r>
      <w:r w:rsidR="00A82420">
        <w:rPr>
          <w:color w:val="000000"/>
          <w:spacing w:val="-4"/>
          <w:sz w:val="28"/>
          <w:szCs w:val="28"/>
        </w:rPr>
        <w:t>й</w:t>
      </w:r>
      <w:r>
        <w:rPr>
          <w:color w:val="000000"/>
          <w:spacing w:val="-4"/>
          <w:sz w:val="28"/>
          <w:szCs w:val="28"/>
        </w:rPr>
        <w:t>,</w:t>
      </w:r>
      <w:r w:rsidR="004E4E68">
        <w:rPr>
          <w:color w:val="000000"/>
          <w:spacing w:val="-4"/>
          <w:sz w:val="28"/>
          <w:szCs w:val="28"/>
        </w:rPr>
        <w:t xml:space="preserve"> из них</w:t>
      </w:r>
      <w:r w:rsidR="00A82420">
        <w:rPr>
          <w:color w:val="000000"/>
          <w:spacing w:val="-4"/>
          <w:sz w:val="28"/>
          <w:szCs w:val="28"/>
        </w:rPr>
        <w:t xml:space="preserve"> – </w:t>
      </w:r>
      <w:r w:rsidR="00A75D63">
        <w:rPr>
          <w:color w:val="000000"/>
          <w:spacing w:val="-4"/>
          <w:sz w:val="28"/>
          <w:szCs w:val="28"/>
        </w:rPr>
        <w:t>1</w:t>
      </w:r>
      <w:r w:rsidR="006279B6">
        <w:rPr>
          <w:color w:val="000000"/>
          <w:spacing w:val="-4"/>
          <w:sz w:val="28"/>
          <w:szCs w:val="28"/>
        </w:rPr>
        <w:t>82</w:t>
      </w:r>
      <w:r w:rsidR="00505232">
        <w:rPr>
          <w:color w:val="000000"/>
          <w:spacing w:val="-4"/>
          <w:sz w:val="28"/>
          <w:szCs w:val="28"/>
        </w:rPr>
        <w:t xml:space="preserve"> </w:t>
      </w:r>
      <w:r w:rsidR="00A82420">
        <w:rPr>
          <w:color w:val="000000"/>
          <w:spacing w:val="-4"/>
          <w:sz w:val="28"/>
          <w:szCs w:val="28"/>
        </w:rPr>
        <w:t>письменных обращени</w:t>
      </w:r>
      <w:r w:rsidR="0085171D">
        <w:rPr>
          <w:color w:val="000000"/>
          <w:spacing w:val="-4"/>
          <w:sz w:val="28"/>
          <w:szCs w:val="28"/>
        </w:rPr>
        <w:t>я</w:t>
      </w:r>
      <w:r w:rsidR="00CB36A6">
        <w:rPr>
          <w:color w:val="000000"/>
          <w:spacing w:val="-4"/>
          <w:sz w:val="28"/>
          <w:szCs w:val="28"/>
        </w:rPr>
        <w:t xml:space="preserve"> (в </w:t>
      </w:r>
      <w:r w:rsidR="00CB36A6">
        <w:rPr>
          <w:color w:val="000000"/>
          <w:spacing w:val="-3"/>
          <w:sz w:val="28"/>
          <w:szCs w:val="28"/>
          <w:lang w:val="en-US"/>
        </w:rPr>
        <w:t>I</w:t>
      </w:r>
      <w:r w:rsidR="00CB36A6">
        <w:rPr>
          <w:color w:val="000000"/>
          <w:spacing w:val="-3"/>
          <w:sz w:val="28"/>
          <w:szCs w:val="28"/>
          <w:lang w:val="tt-RU"/>
        </w:rPr>
        <w:t xml:space="preserve"> полугодии 2017 года </w:t>
      </w:r>
      <w:r w:rsidR="0085171D">
        <w:rPr>
          <w:color w:val="000000"/>
          <w:spacing w:val="-3"/>
          <w:sz w:val="28"/>
          <w:szCs w:val="28"/>
        </w:rPr>
        <w:t xml:space="preserve">– </w:t>
      </w:r>
      <w:r w:rsidR="00CB36A6">
        <w:rPr>
          <w:color w:val="000000"/>
          <w:spacing w:val="-3"/>
          <w:sz w:val="28"/>
          <w:szCs w:val="28"/>
          <w:lang w:val="tt-RU"/>
        </w:rPr>
        <w:t>211 обращений, и</w:t>
      </w:r>
      <w:r w:rsidR="00C62335">
        <w:rPr>
          <w:color w:val="000000"/>
          <w:spacing w:val="-3"/>
          <w:sz w:val="28"/>
          <w:szCs w:val="28"/>
          <w:lang w:val="tt-RU"/>
        </w:rPr>
        <w:t>з них 192 письменных обращения). Количеств</w:t>
      </w:r>
      <w:r w:rsidR="00BD3AE6">
        <w:rPr>
          <w:color w:val="000000"/>
          <w:spacing w:val="-3"/>
          <w:sz w:val="28"/>
          <w:szCs w:val="28"/>
          <w:lang w:val="tt-RU"/>
        </w:rPr>
        <w:t xml:space="preserve">о обращений уменьшилось на 5,2%, в связи с </w:t>
      </w:r>
      <w:r w:rsidR="005D51F7">
        <w:rPr>
          <w:color w:val="000000"/>
          <w:spacing w:val="-3"/>
          <w:sz w:val="28"/>
          <w:szCs w:val="28"/>
          <w:lang w:val="tt-RU"/>
        </w:rPr>
        <w:t>повышением эффективности работы</w:t>
      </w:r>
      <w:r w:rsidR="00BD3AE6">
        <w:rPr>
          <w:color w:val="000000"/>
          <w:spacing w:val="-3"/>
          <w:sz w:val="28"/>
          <w:szCs w:val="28"/>
          <w:lang w:val="tt-RU"/>
        </w:rPr>
        <w:t xml:space="preserve"> в сфере печати и массовых коммуникаций.</w:t>
      </w:r>
    </w:p>
    <w:p w:rsidR="00A75D63" w:rsidRPr="00A64932" w:rsidRDefault="00A75D63" w:rsidP="00166674">
      <w:pPr>
        <w:shd w:val="clear" w:color="auto" w:fill="FFFFFF"/>
        <w:spacing w:line="276" w:lineRule="auto"/>
        <w:ind w:right="38" w:firstLine="426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4E4E68" w:rsidRPr="00875EF7">
        <w:rPr>
          <w:color w:val="000000"/>
          <w:spacing w:val="-3"/>
          <w:sz w:val="28"/>
          <w:szCs w:val="28"/>
        </w:rPr>
        <w:t>из Аппарата Президента Р</w:t>
      </w:r>
      <w:r>
        <w:rPr>
          <w:color w:val="000000"/>
          <w:spacing w:val="-3"/>
          <w:sz w:val="28"/>
          <w:szCs w:val="28"/>
        </w:rPr>
        <w:t xml:space="preserve">еспублики </w:t>
      </w:r>
      <w:r w:rsidR="004E4E68" w:rsidRPr="00875EF7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атарстан</w:t>
      </w:r>
      <w:r w:rsidR="000C14FE" w:rsidRPr="00875EF7">
        <w:rPr>
          <w:color w:val="000000"/>
          <w:spacing w:val="-3"/>
          <w:sz w:val="28"/>
          <w:szCs w:val="28"/>
        </w:rPr>
        <w:t xml:space="preserve"> </w:t>
      </w:r>
      <w:r w:rsidR="00A82420">
        <w:rPr>
          <w:color w:val="000000"/>
          <w:spacing w:val="-3"/>
          <w:sz w:val="28"/>
          <w:szCs w:val="28"/>
        </w:rPr>
        <w:t>–</w:t>
      </w:r>
      <w:r w:rsidR="00875EF7">
        <w:rPr>
          <w:color w:val="000000"/>
          <w:spacing w:val="-3"/>
          <w:sz w:val="28"/>
          <w:szCs w:val="28"/>
        </w:rPr>
        <w:t xml:space="preserve"> </w:t>
      </w:r>
      <w:r w:rsidR="0070610C">
        <w:rPr>
          <w:color w:val="000000"/>
          <w:spacing w:val="-3"/>
          <w:sz w:val="28"/>
          <w:szCs w:val="28"/>
        </w:rPr>
        <w:t>12</w:t>
      </w:r>
      <w:r>
        <w:rPr>
          <w:color w:val="000000"/>
          <w:spacing w:val="-3"/>
          <w:sz w:val="28"/>
          <w:szCs w:val="28"/>
        </w:rPr>
        <w:t xml:space="preserve">0 </w:t>
      </w:r>
      <w:r w:rsidR="00F80AE3">
        <w:rPr>
          <w:color w:val="000000"/>
          <w:spacing w:val="-3"/>
          <w:sz w:val="28"/>
          <w:szCs w:val="28"/>
        </w:rPr>
        <w:t>обращений (</w:t>
      </w:r>
      <w:r w:rsidR="00A64932">
        <w:rPr>
          <w:color w:val="000000"/>
          <w:spacing w:val="-3"/>
          <w:sz w:val="28"/>
          <w:szCs w:val="28"/>
          <w:lang w:val="en-US"/>
        </w:rPr>
        <w:t>I</w:t>
      </w:r>
      <w:r w:rsidR="00A64932">
        <w:rPr>
          <w:color w:val="000000"/>
          <w:spacing w:val="-3"/>
          <w:sz w:val="28"/>
          <w:szCs w:val="28"/>
          <w:lang w:val="tt-RU"/>
        </w:rPr>
        <w:t xml:space="preserve"> полугоди</w:t>
      </w:r>
      <w:r w:rsidR="00F80AE3">
        <w:rPr>
          <w:color w:val="000000"/>
          <w:spacing w:val="-3"/>
          <w:sz w:val="28"/>
          <w:szCs w:val="28"/>
          <w:lang w:val="tt-RU"/>
        </w:rPr>
        <w:t>е</w:t>
      </w:r>
      <w:r w:rsidR="00A64932">
        <w:rPr>
          <w:color w:val="000000"/>
          <w:spacing w:val="-3"/>
          <w:sz w:val="28"/>
          <w:szCs w:val="28"/>
          <w:lang w:val="tt-RU"/>
        </w:rPr>
        <w:t xml:space="preserve"> 2017 года </w:t>
      </w:r>
      <w:r w:rsidR="00F80AE3">
        <w:rPr>
          <w:color w:val="000000"/>
          <w:spacing w:val="-3"/>
          <w:sz w:val="28"/>
          <w:szCs w:val="28"/>
        </w:rPr>
        <w:t xml:space="preserve">– </w:t>
      </w:r>
      <w:r w:rsidR="00CB36A6">
        <w:rPr>
          <w:color w:val="000000"/>
          <w:spacing w:val="-3"/>
          <w:sz w:val="28"/>
          <w:szCs w:val="28"/>
          <w:lang w:val="tt-RU"/>
        </w:rPr>
        <w:t>129 обращений</w:t>
      </w:r>
      <w:r w:rsidR="00F80AE3">
        <w:rPr>
          <w:color w:val="000000"/>
          <w:spacing w:val="-3"/>
          <w:sz w:val="28"/>
          <w:szCs w:val="28"/>
          <w:lang w:val="tt-RU"/>
        </w:rPr>
        <w:t>)</w:t>
      </w:r>
      <w:r w:rsidR="0085171D">
        <w:rPr>
          <w:color w:val="000000"/>
          <w:spacing w:val="-3"/>
          <w:sz w:val="28"/>
          <w:szCs w:val="28"/>
          <w:lang w:val="tt-RU"/>
        </w:rPr>
        <w:t>,</w:t>
      </w:r>
    </w:p>
    <w:p w:rsidR="00F80AE3" w:rsidRPr="00A64932" w:rsidRDefault="00A75D63" w:rsidP="00166674">
      <w:pPr>
        <w:shd w:val="clear" w:color="auto" w:fill="FFFFFF"/>
        <w:spacing w:line="276" w:lineRule="auto"/>
        <w:ind w:right="38" w:firstLine="426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875EF7">
        <w:rPr>
          <w:color w:val="000000"/>
          <w:spacing w:val="-4"/>
          <w:sz w:val="28"/>
          <w:szCs w:val="28"/>
        </w:rPr>
        <w:t xml:space="preserve">из Кабинета Министров </w:t>
      </w:r>
      <w:r w:rsidRPr="00875EF7"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 xml:space="preserve">еспублики </w:t>
      </w:r>
      <w:r w:rsidRPr="00875EF7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атарстан</w:t>
      </w:r>
      <w:r w:rsidR="00875EF7" w:rsidRPr="0004406A">
        <w:rPr>
          <w:color w:val="000000"/>
          <w:spacing w:val="-4"/>
          <w:sz w:val="28"/>
          <w:szCs w:val="28"/>
        </w:rPr>
        <w:t xml:space="preserve"> </w:t>
      </w:r>
      <w:r w:rsidR="00A82420">
        <w:rPr>
          <w:color w:val="000000"/>
          <w:spacing w:val="-4"/>
          <w:sz w:val="28"/>
          <w:szCs w:val="28"/>
        </w:rPr>
        <w:t>–</w:t>
      </w:r>
      <w:r w:rsidR="00875EF7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30</w:t>
      </w:r>
      <w:r w:rsidR="00A82420">
        <w:rPr>
          <w:color w:val="000000"/>
          <w:spacing w:val="-4"/>
          <w:sz w:val="28"/>
          <w:szCs w:val="28"/>
        </w:rPr>
        <w:t xml:space="preserve"> </w:t>
      </w:r>
      <w:r w:rsidR="00F80AE3">
        <w:rPr>
          <w:color w:val="000000"/>
          <w:spacing w:val="-4"/>
          <w:sz w:val="28"/>
          <w:szCs w:val="28"/>
        </w:rPr>
        <w:t xml:space="preserve">обращений </w:t>
      </w:r>
      <w:r w:rsidR="00F80AE3">
        <w:rPr>
          <w:color w:val="000000"/>
          <w:spacing w:val="-3"/>
          <w:sz w:val="28"/>
          <w:szCs w:val="28"/>
        </w:rPr>
        <w:t>(</w:t>
      </w:r>
      <w:r w:rsidR="00F80AE3">
        <w:rPr>
          <w:color w:val="000000"/>
          <w:spacing w:val="-3"/>
          <w:sz w:val="28"/>
          <w:szCs w:val="28"/>
          <w:lang w:val="en-US"/>
        </w:rPr>
        <w:t>I</w:t>
      </w:r>
      <w:r w:rsidR="00F80AE3">
        <w:rPr>
          <w:color w:val="000000"/>
          <w:spacing w:val="-3"/>
          <w:sz w:val="28"/>
          <w:szCs w:val="28"/>
          <w:lang w:val="tt-RU"/>
        </w:rPr>
        <w:t xml:space="preserve"> полугодие 2017 года </w:t>
      </w:r>
      <w:r w:rsidR="00F80AE3">
        <w:rPr>
          <w:color w:val="000000"/>
          <w:spacing w:val="-3"/>
          <w:sz w:val="28"/>
          <w:szCs w:val="28"/>
        </w:rPr>
        <w:t>– 15</w:t>
      </w:r>
      <w:r w:rsidR="00CB36A6" w:rsidRPr="00CB36A6">
        <w:rPr>
          <w:color w:val="000000"/>
          <w:spacing w:val="-3"/>
          <w:sz w:val="28"/>
          <w:szCs w:val="28"/>
          <w:lang w:val="tt-RU"/>
        </w:rPr>
        <w:t xml:space="preserve"> </w:t>
      </w:r>
      <w:r w:rsidR="00CB36A6">
        <w:rPr>
          <w:color w:val="000000"/>
          <w:spacing w:val="-3"/>
          <w:sz w:val="28"/>
          <w:szCs w:val="28"/>
          <w:lang w:val="tt-RU"/>
        </w:rPr>
        <w:t>обращений)</w:t>
      </w:r>
      <w:r w:rsidR="0085171D">
        <w:rPr>
          <w:color w:val="000000"/>
          <w:spacing w:val="-3"/>
          <w:sz w:val="28"/>
          <w:szCs w:val="28"/>
          <w:lang w:val="tt-RU"/>
        </w:rPr>
        <w:t>,</w:t>
      </w:r>
    </w:p>
    <w:p w:rsidR="00F80AE3" w:rsidRPr="00A64932" w:rsidRDefault="00A75D63" w:rsidP="00166674">
      <w:pPr>
        <w:shd w:val="clear" w:color="auto" w:fill="FFFFFF"/>
        <w:spacing w:line="276" w:lineRule="auto"/>
        <w:ind w:right="38" w:firstLine="426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A82420">
        <w:rPr>
          <w:color w:val="000000"/>
          <w:spacing w:val="-4"/>
          <w:sz w:val="28"/>
          <w:szCs w:val="28"/>
        </w:rPr>
        <w:t xml:space="preserve">из Государственного Совета </w:t>
      </w:r>
      <w:r w:rsidRPr="00875EF7"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 xml:space="preserve">еспублики </w:t>
      </w:r>
      <w:r w:rsidRPr="00875EF7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атарстан</w:t>
      </w:r>
      <w:r w:rsidR="00A82420">
        <w:rPr>
          <w:color w:val="000000"/>
          <w:spacing w:val="-4"/>
          <w:sz w:val="28"/>
          <w:szCs w:val="28"/>
        </w:rPr>
        <w:t xml:space="preserve"> –</w:t>
      </w:r>
      <w:r>
        <w:rPr>
          <w:color w:val="000000"/>
          <w:spacing w:val="-4"/>
          <w:sz w:val="28"/>
          <w:szCs w:val="28"/>
        </w:rPr>
        <w:t>2</w:t>
      </w:r>
      <w:r w:rsidR="00F80AE3">
        <w:rPr>
          <w:color w:val="000000"/>
          <w:spacing w:val="-4"/>
          <w:sz w:val="28"/>
          <w:szCs w:val="28"/>
        </w:rPr>
        <w:t xml:space="preserve"> обращения </w:t>
      </w:r>
      <w:r w:rsidR="00F80AE3">
        <w:rPr>
          <w:color w:val="000000"/>
          <w:spacing w:val="-3"/>
          <w:sz w:val="28"/>
          <w:szCs w:val="28"/>
        </w:rPr>
        <w:t>(</w:t>
      </w:r>
      <w:r w:rsidR="00F80AE3">
        <w:rPr>
          <w:color w:val="000000"/>
          <w:spacing w:val="-3"/>
          <w:sz w:val="28"/>
          <w:szCs w:val="28"/>
          <w:lang w:val="en-US"/>
        </w:rPr>
        <w:t>I</w:t>
      </w:r>
      <w:r w:rsidR="00F80AE3">
        <w:rPr>
          <w:color w:val="000000"/>
          <w:spacing w:val="-3"/>
          <w:sz w:val="28"/>
          <w:szCs w:val="28"/>
          <w:lang w:val="tt-RU"/>
        </w:rPr>
        <w:t xml:space="preserve"> полугодие 2017 года </w:t>
      </w:r>
      <w:r w:rsidR="00F80AE3">
        <w:rPr>
          <w:color w:val="000000"/>
          <w:spacing w:val="-3"/>
          <w:sz w:val="28"/>
          <w:szCs w:val="28"/>
        </w:rPr>
        <w:t>– 3</w:t>
      </w:r>
      <w:r w:rsidR="00CB36A6" w:rsidRPr="00CB36A6">
        <w:rPr>
          <w:color w:val="000000"/>
          <w:spacing w:val="-3"/>
          <w:sz w:val="28"/>
          <w:szCs w:val="28"/>
          <w:lang w:val="tt-RU"/>
        </w:rPr>
        <w:t xml:space="preserve"> </w:t>
      </w:r>
      <w:r w:rsidR="00CB36A6">
        <w:rPr>
          <w:color w:val="000000"/>
          <w:spacing w:val="-3"/>
          <w:sz w:val="28"/>
          <w:szCs w:val="28"/>
          <w:lang w:val="tt-RU"/>
        </w:rPr>
        <w:t>обращения)</w:t>
      </w:r>
      <w:r w:rsidR="0085171D">
        <w:rPr>
          <w:color w:val="000000"/>
          <w:spacing w:val="-3"/>
          <w:sz w:val="28"/>
          <w:szCs w:val="28"/>
          <w:lang w:val="tt-RU"/>
        </w:rPr>
        <w:t>,</w:t>
      </w:r>
    </w:p>
    <w:p w:rsidR="00F80AE3" w:rsidRDefault="00A75D63" w:rsidP="00166674">
      <w:pPr>
        <w:shd w:val="clear" w:color="auto" w:fill="FFFFFF"/>
        <w:spacing w:line="276" w:lineRule="auto"/>
        <w:ind w:right="38" w:firstLine="426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3"/>
          <w:sz w:val="28"/>
          <w:szCs w:val="28"/>
        </w:rPr>
        <w:t>- обращения, поступившие через Интернет-приемную – 18</w:t>
      </w:r>
      <w:r w:rsidR="00F80AE3">
        <w:rPr>
          <w:color w:val="000000"/>
          <w:spacing w:val="-3"/>
          <w:sz w:val="28"/>
          <w:szCs w:val="28"/>
        </w:rPr>
        <w:t xml:space="preserve"> (</w:t>
      </w:r>
      <w:r w:rsidR="00F80AE3">
        <w:rPr>
          <w:color w:val="000000"/>
          <w:spacing w:val="-3"/>
          <w:sz w:val="28"/>
          <w:szCs w:val="28"/>
          <w:lang w:val="en-US"/>
        </w:rPr>
        <w:t>I</w:t>
      </w:r>
      <w:r w:rsidR="00F80AE3">
        <w:rPr>
          <w:color w:val="000000"/>
          <w:spacing w:val="-3"/>
          <w:sz w:val="28"/>
          <w:szCs w:val="28"/>
          <w:lang w:val="tt-RU"/>
        </w:rPr>
        <w:t xml:space="preserve"> полугодие 2017 года </w:t>
      </w:r>
      <w:r w:rsidR="00F80AE3">
        <w:rPr>
          <w:color w:val="000000"/>
          <w:spacing w:val="-3"/>
          <w:sz w:val="28"/>
          <w:szCs w:val="28"/>
        </w:rPr>
        <w:t>– 9</w:t>
      </w:r>
      <w:r w:rsidR="00CB36A6" w:rsidRPr="00CB36A6">
        <w:rPr>
          <w:color w:val="000000"/>
          <w:spacing w:val="-3"/>
          <w:sz w:val="28"/>
          <w:szCs w:val="28"/>
          <w:lang w:val="tt-RU"/>
        </w:rPr>
        <w:t xml:space="preserve"> </w:t>
      </w:r>
      <w:r w:rsidR="00CB36A6">
        <w:rPr>
          <w:color w:val="000000"/>
          <w:spacing w:val="-3"/>
          <w:sz w:val="28"/>
          <w:szCs w:val="28"/>
          <w:lang w:val="tt-RU"/>
        </w:rPr>
        <w:t>обращений)</w:t>
      </w:r>
      <w:r w:rsidR="0085171D">
        <w:rPr>
          <w:color w:val="000000"/>
          <w:spacing w:val="-3"/>
          <w:sz w:val="28"/>
          <w:szCs w:val="28"/>
          <w:lang w:val="tt-RU"/>
        </w:rPr>
        <w:t>,</w:t>
      </w:r>
    </w:p>
    <w:p w:rsidR="00F80AE3" w:rsidRPr="00A64932" w:rsidRDefault="00F80AE3" w:rsidP="00166674">
      <w:pPr>
        <w:shd w:val="clear" w:color="auto" w:fill="FFFFFF"/>
        <w:spacing w:line="276" w:lineRule="auto"/>
        <w:ind w:right="38" w:firstLine="426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3"/>
          <w:sz w:val="28"/>
          <w:szCs w:val="28"/>
          <w:lang w:val="tt-RU"/>
        </w:rPr>
        <w:t xml:space="preserve">- коллективные обращения граждан </w:t>
      </w:r>
      <w:r>
        <w:rPr>
          <w:color w:val="000000"/>
          <w:spacing w:val="-3"/>
          <w:sz w:val="28"/>
          <w:szCs w:val="28"/>
        </w:rPr>
        <w:t>– 5 (</w:t>
      </w:r>
      <w:r>
        <w:rPr>
          <w:color w:val="000000"/>
          <w:spacing w:val="-3"/>
          <w:sz w:val="28"/>
          <w:szCs w:val="28"/>
          <w:lang w:val="en-US"/>
        </w:rPr>
        <w:t>I</w:t>
      </w:r>
      <w:r>
        <w:rPr>
          <w:color w:val="000000"/>
          <w:spacing w:val="-3"/>
          <w:sz w:val="28"/>
          <w:szCs w:val="28"/>
          <w:lang w:val="tt-RU"/>
        </w:rPr>
        <w:t xml:space="preserve"> полугодие 2017 года </w:t>
      </w:r>
      <w:r>
        <w:rPr>
          <w:color w:val="000000"/>
          <w:spacing w:val="-3"/>
          <w:sz w:val="28"/>
          <w:szCs w:val="28"/>
        </w:rPr>
        <w:t>– 6).</w:t>
      </w:r>
    </w:p>
    <w:p w:rsidR="00E67D00" w:rsidRDefault="00A82420" w:rsidP="000B4E4D">
      <w:pPr>
        <w:shd w:val="clear" w:color="auto" w:fill="FFFFFF"/>
        <w:spacing w:line="276" w:lineRule="auto"/>
        <w:ind w:right="2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Анализ тематики обращений за текущий период показывает, что чаще всего в своих письмах граждане обращались:</w:t>
      </w:r>
      <w:bookmarkStart w:id="0" w:name="_GoBack"/>
      <w:bookmarkEnd w:id="0"/>
    </w:p>
    <w:p w:rsidR="00875EF7" w:rsidRPr="009A3B27" w:rsidRDefault="00B70D97" w:rsidP="00B70D97">
      <w:pPr>
        <w:shd w:val="clear" w:color="auto" w:fill="FFFFFF"/>
        <w:spacing w:line="276" w:lineRule="auto"/>
        <w:ind w:right="29" w:firstLine="426"/>
        <w:jc w:val="both"/>
        <w:rPr>
          <w:color w:val="000000"/>
          <w:spacing w:val="-5"/>
          <w:sz w:val="28"/>
          <w:szCs w:val="28"/>
        </w:rPr>
      </w:pPr>
      <w:r w:rsidRPr="00B70D97">
        <w:rPr>
          <w:color w:val="000000"/>
          <w:spacing w:val="4"/>
          <w:sz w:val="28"/>
          <w:szCs w:val="28"/>
        </w:rPr>
        <w:t>С</w:t>
      </w:r>
      <w:r w:rsidR="004B7216" w:rsidRPr="00B70D97">
        <w:rPr>
          <w:color w:val="000000"/>
          <w:spacing w:val="4"/>
          <w:sz w:val="28"/>
          <w:szCs w:val="28"/>
        </w:rPr>
        <w:t xml:space="preserve"> просьбами </w:t>
      </w:r>
      <w:r w:rsidR="00893D03" w:rsidRPr="00B70D97">
        <w:rPr>
          <w:color w:val="000000"/>
          <w:spacing w:val="4"/>
          <w:sz w:val="28"/>
          <w:szCs w:val="28"/>
        </w:rPr>
        <w:t xml:space="preserve">о </w:t>
      </w:r>
      <w:r w:rsidR="004A34A1" w:rsidRPr="00B70D97">
        <w:rPr>
          <w:color w:val="000000"/>
          <w:spacing w:val="-5"/>
          <w:sz w:val="28"/>
          <w:szCs w:val="28"/>
        </w:rPr>
        <w:t>соде</w:t>
      </w:r>
      <w:r w:rsidR="00C62335" w:rsidRPr="00B70D97">
        <w:rPr>
          <w:color w:val="000000"/>
          <w:spacing w:val="-5"/>
          <w:sz w:val="28"/>
          <w:szCs w:val="28"/>
        </w:rPr>
        <w:t xml:space="preserve">йствии в издании книг, </w:t>
      </w:r>
      <w:proofErr w:type="gramStart"/>
      <w:r w:rsidR="00C62335" w:rsidRPr="00B70D97">
        <w:rPr>
          <w:color w:val="000000"/>
          <w:spacing w:val="-5"/>
          <w:sz w:val="28"/>
          <w:szCs w:val="28"/>
        </w:rPr>
        <w:t xml:space="preserve">журналов </w:t>
      </w:r>
      <w:r w:rsidR="00C62335" w:rsidRPr="00B70D97">
        <w:rPr>
          <w:color w:val="000000"/>
          <w:spacing w:val="-3"/>
          <w:sz w:val="28"/>
          <w:szCs w:val="28"/>
          <w:lang w:val="tt-RU"/>
        </w:rPr>
        <w:t xml:space="preserve"> </w:t>
      </w:r>
      <w:r w:rsidR="00C62335" w:rsidRPr="00B70D97">
        <w:rPr>
          <w:color w:val="000000"/>
          <w:spacing w:val="-3"/>
          <w:sz w:val="28"/>
          <w:szCs w:val="28"/>
        </w:rPr>
        <w:t>–</w:t>
      </w:r>
      <w:proofErr w:type="gramEnd"/>
      <w:r w:rsidR="00C62335" w:rsidRPr="00B70D97">
        <w:rPr>
          <w:color w:val="000000"/>
          <w:spacing w:val="-3"/>
          <w:sz w:val="28"/>
          <w:szCs w:val="28"/>
        </w:rPr>
        <w:t xml:space="preserve"> </w:t>
      </w:r>
      <w:r w:rsidR="000B4E4D">
        <w:rPr>
          <w:color w:val="000000"/>
          <w:spacing w:val="-3"/>
          <w:sz w:val="28"/>
          <w:szCs w:val="28"/>
        </w:rPr>
        <w:t>4</w:t>
      </w:r>
      <w:r w:rsidR="009A3B27">
        <w:rPr>
          <w:color w:val="000000"/>
          <w:spacing w:val="-3"/>
          <w:sz w:val="28"/>
          <w:szCs w:val="28"/>
        </w:rPr>
        <w:t xml:space="preserve">3% от общего количества обращений во </w:t>
      </w:r>
      <w:r w:rsidR="009A3B27">
        <w:rPr>
          <w:color w:val="000000"/>
          <w:spacing w:val="-3"/>
          <w:sz w:val="28"/>
          <w:szCs w:val="28"/>
          <w:lang w:val="en-US"/>
        </w:rPr>
        <w:t>II</w:t>
      </w:r>
      <w:r w:rsidR="009A3B27">
        <w:rPr>
          <w:color w:val="000000"/>
          <w:spacing w:val="-3"/>
          <w:sz w:val="28"/>
          <w:szCs w:val="28"/>
        </w:rPr>
        <w:t xml:space="preserve"> квартале 2018</w:t>
      </w:r>
      <w:r w:rsidR="002208E5">
        <w:rPr>
          <w:color w:val="000000"/>
          <w:spacing w:val="-3"/>
          <w:sz w:val="28"/>
          <w:szCs w:val="28"/>
        </w:rPr>
        <w:t xml:space="preserve"> </w:t>
      </w:r>
      <w:r w:rsidR="009A3B27">
        <w:rPr>
          <w:color w:val="000000"/>
          <w:spacing w:val="-3"/>
          <w:sz w:val="28"/>
          <w:szCs w:val="28"/>
        </w:rPr>
        <w:t>г</w:t>
      </w:r>
      <w:r w:rsidR="002208E5">
        <w:rPr>
          <w:color w:val="000000"/>
          <w:spacing w:val="-3"/>
          <w:sz w:val="28"/>
          <w:szCs w:val="28"/>
        </w:rPr>
        <w:t>ода</w:t>
      </w:r>
      <w:r w:rsidR="009A3B27">
        <w:rPr>
          <w:color w:val="000000"/>
          <w:spacing w:val="-3"/>
          <w:sz w:val="28"/>
          <w:szCs w:val="28"/>
        </w:rPr>
        <w:t>.</w:t>
      </w:r>
    </w:p>
    <w:p w:rsidR="00C62335" w:rsidRPr="00B70D97" w:rsidRDefault="00B70D97" w:rsidP="00B70D97">
      <w:pPr>
        <w:shd w:val="clear" w:color="auto" w:fill="FFFFFF"/>
        <w:spacing w:line="276" w:lineRule="auto"/>
        <w:ind w:right="29" w:firstLine="426"/>
        <w:jc w:val="both"/>
        <w:rPr>
          <w:color w:val="000000"/>
          <w:spacing w:val="-5"/>
          <w:sz w:val="28"/>
          <w:szCs w:val="28"/>
        </w:rPr>
      </w:pPr>
      <w:r w:rsidRPr="00B70D97">
        <w:rPr>
          <w:color w:val="000000"/>
          <w:spacing w:val="-5"/>
          <w:sz w:val="28"/>
          <w:szCs w:val="28"/>
        </w:rPr>
        <w:t>С</w:t>
      </w:r>
      <w:r w:rsidR="00C62335" w:rsidRPr="00B70D97">
        <w:rPr>
          <w:color w:val="000000"/>
          <w:spacing w:val="-5"/>
          <w:sz w:val="28"/>
          <w:szCs w:val="28"/>
        </w:rPr>
        <w:t xml:space="preserve"> просьбами </w:t>
      </w:r>
      <w:r w:rsidR="00BD3AE6">
        <w:rPr>
          <w:color w:val="000000"/>
          <w:spacing w:val="-5"/>
          <w:sz w:val="28"/>
          <w:szCs w:val="28"/>
        </w:rPr>
        <w:t xml:space="preserve">о содействии в публикации материалов </w:t>
      </w:r>
      <w:r w:rsidR="00BD3AE6">
        <w:rPr>
          <w:color w:val="000000"/>
          <w:spacing w:val="-5"/>
          <w:sz w:val="28"/>
          <w:szCs w:val="28"/>
        </w:rPr>
        <w:t xml:space="preserve">в СМИ </w:t>
      </w:r>
      <w:r w:rsidR="00C62335" w:rsidRPr="00B70D97">
        <w:rPr>
          <w:color w:val="000000"/>
          <w:spacing w:val="-3"/>
          <w:sz w:val="28"/>
          <w:szCs w:val="28"/>
        </w:rPr>
        <w:t>– 15%.</w:t>
      </w:r>
    </w:p>
    <w:p w:rsidR="00C62335" w:rsidRPr="00B70D97" w:rsidRDefault="00B70D97" w:rsidP="00B70D97">
      <w:pPr>
        <w:shd w:val="clear" w:color="auto" w:fill="FFFFFF"/>
        <w:spacing w:line="276" w:lineRule="auto"/>
        <w:ind w:right="29" w:firstLine="426"/>
        <w:jc w:val="both"/>
        <w:rPr>
          <w:color w:val="000000"/>
          <w:spacing w:val="-5"/>
          <w:sz w:val="28"/>
          <w:szCs w:val="28"/>
        </w:rPr>
      </w:pPr>
      <w:r w:rsidRPr="00B70D97">
        <w:rPr>
          <w:color w:val="000000"/>
          <w:spacing w:val="-5"/>
          <w:sz w:val="28"/>
          <w:szCs w:val="28"/>
        </w:rPr>
        <w:t>Н</w:t>
      </w:r>
      <w:r w:rsidR="00C62335" w:rsidRPr="00B70D97">
        <w:rPr>
          <w:color w:val="000000"/>
          <w:spacing w:val="-5"/>
          <w:sz w:val="28"/>
          <w:szCs w:val="28"/>
        </w:rPr>
        <w:t xml:space="preserve">аправление коммерческих предложений </w:t>
      </w:r>
      <w:r w:rsidR="00C62335" w:rsidRPr="00B70D97">
        <w:rPr>
          <w:color w:val="000000"/>
          <w:spacing w:val="-3"/>
          <w:sz w:val="28"/>
          <w:szCs w:val="28"/>
        </w:rPr>
        <w:t xml:space="preserve">– </w:t>
      </w:r>
      <w:r w:rsidR="000B4E4D">
        <w:rPr>
          <w:color w:val="000000"/>
          <w:spacing w:val="-3"/>
          <w:sz w:val="28"/>
          <w:szCs w:val="28"/>
        </w:rPr>
        <w:t>5</w:t>
      </w:r>
      <w:r w:rsidR="00C62335" w:rsidRPr="00B70D97">
        <w:rPr>
          <w:color w:val="000000"/>
          <w:spacing w:val="-3"/>
          <w:sz w:val="28"/>
          <w:szCs w:val="28"/>
        </w:rPr>
        <w:t>%.</w:t>
      </w:r>
      <w:r w:rsidR="00C62335" w:rsidRPr="00B70D97">
        <w:rPr>
          <w:color w:val="000000"/>
          <w:spacing w:val="-5"/>
          <w:sz w:val="28"/>
          <w:szCs w:val="28"/>
        </w:rPr>
        <w:t xml:space="preserve">     </w:t>
      </w:r>
    </w:p>
    <w:p w:rsidR="00C62335" w:rsidRPr="00B70D97" w:rsidRDefault="00B70D97" w:rsidP="00B70D97">
      <w:pPr>
        <w:shd w:val="clear" w:color="auto" w:fill="FFFFFF"/>
        <w:spacing w:line="276" w:lineRule="auto"/>
        <w:ind w:right="29" w:firstLine="426"/>
        <w:jc w:val="both"/>
        <w:rPr>
          <w:color w:val="000000"/>
          <w:spacing w:val="-3"/>
          <w:sz w:val="28"/>
          <w:szCs w:val="28"/>
        </w:rPr>
      </w:pPr>
      <w:r w:rsidRPr="00B70D97">
        <w:rPr>
          <w:color w:val="000000"/>
          <w:spacing w:val="-5"/>
          <w:sz w:val="28"/>
          <w:szCs w:val="28"/>
        </w:rPr>
        <w:t>С</w:t>
      </w:r>
      <w:r w:rsidR="00C62335" w:rsidRPr="00B70D97">
        <w:rPr>
          <w:color w:val="000000"/>
          <w:spacing w:val="-5"/>
          <w:sz w:val="28"/>
          <w:szCs w:val="28"/>
        </w:rPr>
        <w:t xml:space="preserve"> просьбами об увеличении оплаты труда </w:t>
      </w:r>
      <w:r w:rsidR="00C62335" w:rsidRPr="00B70D97">
        <w:rPr>
          <w:color w:val="000000"/>
          <w:spacing w:val="-3"/>
          <w:sz w:val="28"/>
          <w:szCs w:val="28"/>
        </w:rPr>
        <w:t>– 1%.</w:t>
      </w:r>
    </w:p>
    <w:p w:rsidR="0096799C" w:rsidRDefault="00F5083D" w:rsidP="00166674">
      <w:pPr>
        <w:shd w:val="clear" w:color="auto" w:fill="FFFFFF"/>
        <w:spacing w:line="276" w:lineRule="auto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И</w:t>
      </w:r>
      <w:r w:rsidR="004A34A1">
        <w:rPr>
          <w:color w:val="000000"/>
          <w:spacing w:val="-6"/>
          <w:sz w:val="28"/>
          <w:szCs w:val="28"/>
        </w:rPr>
        <w:t xml:space="preserve">з </w:t>
      </w:r>
      <w:r w:rsidR="006279B6">
        <w:rPr>
          <w:color w:val="000000"/>
          <w:spacing w:val="-6"/>
          <w:sz w:val="28"/>
          <w:szCs w:val="28"/>
        </w:rPr>
        <w:t>182</w:t>
      </w:r>
      <w:r w:rsidR="0070610C">
        <w:rPr>
          <w:color w:val="000000"/>
          <w:spacing w:val="-6"/>
          <w:sz w:val="28"/>
          <w:szCs w:val="28"/>
        </w:rPr>
        <w:t xml:space="preserve"> </w:t>
      </w:r>
      <w:r w:rsidR="00E41CA9">
        <w:rPr>
          <w:color w:val="000000"/>
          <w:spacing w:val="-6"/>
          <w:sz w:val="28"/>
          <w:szCs w:val="28"/>
        </w:rPr>
        <w:t>письменных</w:t>
      </w:r>
      <w:r w:rsidR="00A82420">
        <w:rPr>
          <w:color w:val="000000"/>
          <w:spacing w:val="-6"/>
          <w:sz w:val="28"/>
          <w:szCs w:val="28"/>
        </w:rPr>
        <w:t xml:space="preserve"> обращений, поступивших в </w:t>
      </w:r>
      <w:r w:rsidR="00A82420">
        <w:rPr>
          <w:color w:val="000000"/>
          <w:spacing w:val="-6"/>
          <w:sz w:val="28"/>
          <w:szCs w:val="28"/>
          <w:lang w:val="en-US"/>
        </w:rPr>
        <w:t>I</w:t>
      </w:r>
      <w:r w:rsidR="00CB7690">
        <w:rPr>
          <w:color w:val="000000"/>
          <w:spacing w:val="-6"/>
          <w:sz w:val="28"/>
          <w:szCs w:val="28"/>
        </w:rPr>
        <w:t xml:space="preserve"> полугодии 2018</w:t>
      </w:r>
      <w:r w:rsidR="00A82420">
        <w:rPr>
          <w:color w:val="000000"/>
          <w:spacing w:val="-6"/>
          <w:sz w:val="28"/>
          <w:szCs w:val="28"/>
        </w:rPr>
        <w:t xml:space="preserve"> г</w:t>
      </w:r>
      <w:r w:rsidR="002208E5">
        <w:rPr>
          <w:color w:val="000000"/>
          <w:spacing w:val="-6"/>
          <w:sz w:val="28"/>
          <w:szCs w:val="28"/>
        </w:rPr>
        <w:t xml:space="preserve">од по </w:t>
      </w:r>
      <w:r w:rsidR="00924491">
        <w:rPr>
          <w:color w:val="000000"/>
          <w:spacing w:val="-6"/>
          <w:sz w:val="28"/>
          <w:szCs w:val="28"/>
        </w:rPr>
        <w:t>16</w:t>
      </w:r>
      <w:r w:rsidR="009A3B27">
        <w:rPr>
          <w:color w:val="000000"/>
          <w:spacing w:val="-6"/>
          <w:sz w:val="28"/>
          <w:szCs w:val="28"/>
        </w:rPr>
        <w:t>6 даны письменные разъяснения (83%)</w:t>
      </w:r>
      <w:r w:rsidR="002208E5">
        <w:rPr>
          <w:color w:val="000000"/>
          <w:spacing w:val="-6"/>
          <w:sz w:val="28"/>
          <w:szCs w:val="28"/>
        </w:rPr>
        <w:t xml:space="preserve">, 30 решено положительно (15%), </w:t>
      </w:r>
      <w:r w:rsidR="0096799C">
        <w:rPr>
          <w:color w:val="000000"/>
          <w:spacing w:val="-6"/>
          <w:sz w:val="28"/>
          <w:szCs w:val="28"/>
        </w:rPr>
        <w:t xml:space="preserve">16 </w:t>
      </w:r>
      <w:r w:rsidR="00924491">
        <w:rPr>
          <w:color w:val="000000"/>
          <w:spacing w:val="-6"/>
          <w:sz w:val="28"/>
          <w:szCs w:val="28"/>
        </w:rPr>
        <w:t>находятся</w:t>
      </w:r>
      <w:r w:rsidR="009A3B27">
        <w:rPr>
          <w:color w:val="000000"/>
          <w:spacing w:val="-6"/>
          <w:sz w:val="28"/>
          <w:szCs w:val="28"/>
        </w:rPr>
        <w:t xml:space="preserve"> в стадии рассмотрения (8.7%)</w:t>
      </w:r>
      <w:r w:rsidR="00C06B0C">
        <w:rPr>
          <w:color w:val="000000"/>
          <w:spacing w:val="-6"/>
          <w:sz w:val="28"/>
          <w:szCs w:val="28"/>
        </w:rPr>
        <w:t>.</w:t>
      </w:r>
    </w:p>
    <w:p w:rsidR="00F80AE3" w:rsidRDefault="00F80AE3" w:rsidP="0016667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 принадлежности пере</w:t>
      </w:r>
      <w:r w:rsidR="009C0ADE">
        <w:rPr>
          <w:sz w:val="28"/>
          <w:szCs w:val="28"/>
        </w:rPr>
        <w:t>на</w:t>
      </w:r>
      <w:r>
        <w:rPr>
          <w:sz w:val="28"/>
          <w:szCs w:val="28"/>
        </w:rPr>
        <w:t>правлялись в Министерств</w:t>
      </w:r>
      <w:r w:rsidR="00C62335">
        <w:rPr>
          <w:sz w:val="28"/>
          <w:szCs w:val="28"/>
        </w:rPr>
        <w:t xml:space="preserve">о культуры Республики Татарстан – </w:t>
      </w:r>
      <w:proofErr w:type="gramStart"/>
      <w:r w:rsidR="00C62335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 Исполнительный</w:t>
      </w:r>
      <w:proofErr w:type="gramEnd"/>
      <w:r>
        <w:rPr>
          <w:sz w:val="28"/>
          <w:szCs w:val="28"/>
        </w:rPr>
        <w:t xml:space="preserve"> </w:t>
      </w:r>
      <w:r w:rsidR="00F5083D">
        <w:rPr>
          <w:sz w:val="28"/>
          <w:szCs w:val="28"/>
        </w:rPr>
        <w:t xml:space="preserve">комитет города </w:t>
      </w:r>
      <w:r w:rsidR="00C62335">
        <w:rPr>
          <w:sz w:val="28"/>
          <w:szCs w:val="28"/>
        </w:rPr>
        <w:t>Казани – 1.</w:t>
      </w:r>
    </w:p>
    <w:p w:rsidR="0004406A" w:rsidRPr="0004406A" w:rsidRDefault="0004406A" w:rsidP="00166674">
      <w:pPr>
        <w:shd w:val="clear" w:color="auto" w:fill="FFFFFF"/>
        <w:spacing w:line="276" w:lineRule="auto"/>
        <w:ind w:firstLine="426"/>
        <w:jc w:val="both"/>
        <w:rPr>
          <w:color w:val="000000"/>
          <w:spacing w:val="-4"/>
          <w:sz w:val="28"/>
          <w:szCs w:val="28"/>
        </w:rPr>
      </w:pPr>
      <w:r w:rsidRPr="0004406A">
        <w:rPr>
          <w:color w:val="000000"/>
          <w:spacing w:val="-5"/>
          <w:sz w:val="28"/>
          <w:szCs w:val="28"/>
        </w:rPr>
        <w:t xml:space="preserve">Анализ состояния исполнения документов за </w:t>
      </w:r>
      <w:r>
        <w:rPr>
          <w:color w:val="000000"/>
          <w:spacing w:val="-5"/>
          <w:sz w:val="28"/>
          <w:szCs w:val="28"/>
        </w:rPr>
        <w:t xml:space="preserve">1 полугодие </w:t>
      </w:r>
      <w:r w:rsidRPr="0004406A">
        <w:rPr>
          <w:color w:val="000000"/>
          <w:spacing w:val="-5"/>
          <w:sz w:val="28"/>
          <w:szCs w:val="28"/>
        </w:rPr>
        <w:t>201</w:t>
      </w:r>
      <w:r w:rsidR="00F80AE3">
        <w:rPr>
          <w:color w:val="000000"/>
          <w:spacing w:val="-5"/>
          <w:sz w:val="28"/>
          <w:szCs w:val="28"/>
        </w:rPr>
        <w:t>8</w:t>
      </w:r>
      <w:r w:rsidR="00875EF7">
        <w:rPr>
          <w:color w:val="000000"/>
          <w:spacing w:val="-5"/>
          <w:sz w:val="28"/>
          <w:szCs w:val="28"/>
        </w:rPr>
        <w:t xml:space="preserve"> </w:t>
      </w:r>
      <w:r w:rsidRPr="0004406A">
        <w:rPr>
          <w:color w:val="000000"/>
          <w:spacing w:val="-5"/>
          <w:sz w:val="28"/>
          <w:szCs w:val="28"/>
        </w:rPr>
        <w:t>год</w:t>
      </w:r>
      <w:r w:rsidR="0054585A">
        <w:rPr>
          <w:color w:val="000000"/>
          <w:spacing w:val="-5"/>
          <w:sz w:val="28"/>
          <w:szCs w:val="28"/>
        </w:rPr>
        <w:t>а</w:t>
      </w:r>
      <w:r w:rsidR="00F111EB">
        <w:rPr>
          <w:color w:val="000000"/>
          <w:spacing w:val="-5"/>
          <w:sz w:val="28"/>
          <w:szCs w:val="28"/>
        </w:rPr>
        <w:t xml:space="preserve"> показывает, что 16</w:t>
      </w:r>
      <w:r w:rsidR="00F37B59" w:rsidRPr="00F37B59">
        <w:rPr>
          <w:color w:val="000000"/>
          <w:spacing w:val="-5"/>
          <w:sz w:val="28"/>
          <w:szCs w:val="28"/>
        </w:rPr>
        <w:t>5</w:t>
      </w:r>
      <w:r w:rsidR="00CB2DB8">
        <w:rPr>
          <w:color w:val="000000"/>
          <w:spacing w:val="-5"/>
          <w:sz w:val="28"/>
          <w:szCs w:val="28"/>
        </w:rPr>
        <w:t xml:space="preserve"> </w:t>
      </w:r>
      <w:r w:rsidR="00F111EB">
        <w:rPr>
          <w:color w:val="000000"/>
          <w:spacing w:val="-4"/>
          <w:sz w:val="28"/>
          <w:szCs w:val="28"/>
        </w:rPr>
        <w:t>п</w:t>
      </w:r>
      <w:r w:rsidR="00F111EB">
        <w:rPr>
          <w:color w:val="000000"/>
          <w:spacing w:val="-4"/>
          <w:sz w:val="28"/>
          <w:szCs w:val="28"/>
          <w:lang w:val="tt-RU"/>
        </w:rPr>
        <w:t>исем</w:t>
      </w:r>
      <w:r w:rsidRPr="0004406A">
        <w:rPr>
          <w:color w:val="000000"/>
          <w:spacing w:val="-4"/>
          <w:sz w:val="28"/>
          <w:szCs w:val="28"/>
        </w:rPr>
        <w:t xml:space="preserve"> исполнено в установленный срок (</w:t>
      </w:r>
      <w:r w:rsidR="00082021" w:rsidRPr="00082021">
        <w:rPr>
          <w:color w:val="000000"/>
          <w:spacing w:val="-4"/>
          <w:sz w:val="28"/>
          <w:szCs w:val="28"/>
        </w:rPr>
        <w:t>99,</w:t>
      </w:r>
      <w:r w:rsidR="00082021" w:rsidRPr="002208E5">
        <w:rPr>
          <w:color w:val="000000"/>
          <w:spacing w:val="-4"/>
          <w:sz w:val="28"/>
          <w:szCs w:val="28"/>
        </w:rPr>
        <w:t>4</w:t>
      </w:r>
      <w:r w:rsidRPr="0004406A">
        <w:rPr>
          <w:color w:val="000000"/>
          <w:spacing w:val="-4"/>
          <w:sz w:val="28"/>
          <w:szCs w:val="28"/>
        </w:rPr>
        <w:t xml:space="preserve">%), </w:t>
      </w:r>
      <w:r w:rsidR="002208E5">
        <w:rPr>
          <w:color w:val="000000"/>
          <w:spacing w:val="-4"/>
          <w:sz w:val="28"/>
          <w:szCs w:val="28"/>
        </w:rPr>
        <w:t>по письму №Ж/13314 от 07.04.2018 ответ заявителю был дан в срок, но ответ об исполнении поручения в адрес Руководителя Аппарата</w:t>
      </w:r>
      <w:r w:rsidRPr="0004406A">
        <w:rPr>
          <w:color w:val="000000"/>
          <w:spacing w:val="-4"/>
          <w:sz w:val="28"/>
          <w:szCs w:val="28"/>
        </w:rPr>
        <w:t xml:space="preserve"> </w:t>
      </w:r>
      <w:r w:rsidR="002208E5">
        <w:rPr>
          <w:color w:val="000000"/>
          <w:spacing w:val="-4"/>
          <w:sz w:val="28"/>
          <w:szCs w:val="28"/>
        </w:rPr>
        <w:t>Президента Республики Татарстан был дан с опозданием в 1 день.</w:t>
      </w:r>
    </w:p>
    <w:p w:rsidR="00893D03" w:rsidRDefault="00893D03" w:rsidP="00166674">
      <w:pPr>
        <w:shd w:val="clear" w:color="auto" w:fill="FFFFFF"/>
        <w:spacing w:line="276" w:lineRule="auto"/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Прием граждан руководителем и его заместителями </w:t>
      </w:r>
      <w:r w:rsidR="00CD1D0F">
        <w:rPr>
          <w:color w:val="000000"/>
          <w:spacing w:val="-4"/>
          <w:sz w:val="28"/>
          <w:szCs w:val="28"/>
        </w:rPr>
        <w:t xml:space="preserve">проводится </w:t>
      </w:r>
      <w:r>
        <w:rPr>
          <w:color w:val="000000"/>
          <w:spacing w:val="-4"/>
          <w:sz w:val="28"/>
          <w:szCs w:val="28"/>
        </w:rPr>
        <w:t xml:space="preserve">по вторникам </w:t>
      </w:r>
      <w:r>
        <w:rPr>
          <w:color w:val="000000"/>
          <w:spacing w:val="-3"/>
          <w:sz w:val="28"/>
          <w:szCs w:val="28"/>
        </w:rPr>
        <w:t>с 14.00</w:t>
      </w:r>
      <w:r w:rsidR="00AB3FDB">
        <w:rPr>
          <w:color w:val="000000"/>
          <w:spacing w:val="-3"/>
          <w:sz w:val="28"/>
          <w:szCs w:val="28"/>
        </w:rPr>
        <w:t xml:space="preserve"> </w:t>
      </w:r>
      <w:r w:rsidR="00F80AE3">
        <w:rPr>
          <w:color w:val="000000"/>
          <w:spacing w:val="-3"/>
          <w:sz w:val="28"/>
          <w:szCs w:val="28"/>
        </w:rPr>
        <w:t>до 16</w:t>
      </w:r>
      <w:r>
        <w:rPr>
          <w:color w:val="000000"/>
          <w:spacing w:val="-3"/>
          <w:sz w:val="28"/>
          <w:szCs w:val="28"/>
        </w:rPr>
        <w:t>.</w:t>
      </w:r>
      <w:r w:rsidR="00F80AE3">
        <w:rPr>
          <w:color w:val="000000"/>
          <w:spacing w:val="-3"/>
          <w:sz w:val="28"/>
          <w:szCs w:val="28"/>
        </w:rPr>
        <w:t>00.</w:t>
      </w:r>
      <w:r w:rsidR="00AB3FDB">
        <w:rPr>
          <w:color w:val="000000"/>
          <w:spacing w:val="-3"/>
          <w:sz w:val="28"/>
          <w:szCs w:val="28"/>
        </w:rPr>
        <w:t xml:space="preserve"> </w:t>
      </w:r>
    </w:p>
    <w:sectPr w:rsidR="00893D03" w:rsidSect="005D51F7">
      <w:type w:val="continuous"/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C066BA"/>
    <w:lvl w:ilvl="0">
      <w:numFmt w:val="bullet"/>
      <w:lvlText w:val="*"/>
      <w:lvlJc w:val="left"/>
    </w:lvl>
  </w:abstractNum>
  <w:abstractNum w:abstractNumId="1" w15:restartNumberingAfterBreak="0">
    <w:nsid w:val="00D22C73"/>
    <w:multiLevelType w:val="hybridMultilevel"/>
    <w:tmpl w:val="D82A6EA2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 w15:restartNumberingAfterBreak="0">
    <w:nsid w:val="0FB95425"/>
    <w:multiLevelType w:val="hybridMultilevel"/>
    <w:tmpl w:val="8E48C296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1B775255"/>
    <w:multiLevelType w:val="hybridMultilevel"/>
    <w:tmpl w:val="95B49120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231F028A"/>
    <w:multiLevelType w:val="hybridMultilevel"/>
    <w:tmpl w:val="50E617D8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2A0F48F3"/>
    <w:multiLevelType w:val="hybridMultilevel"/>
    <w:tmpl w:val="ADA2ADD4"/>
    <w:lvl w:ilvl="0" w:tplc="66E28022">
      <w:start w:val="1"/>
      <w:numFmt w:val="bullet"/>
      <w:lvlText w:val=""/>
      <w:lvlJc w:val="righ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 w15:restartNumberingAfterBreak="0">
    <w:nsid w:val="377F3A68"/>
    <w:multiLevelType w:val="hybridMultilevel"/>
    <w:tmpl w:val="C23CF916"/>
    <w:lvl w:ilvl="0" w:tplc="65E4398C">
      <w:start w:val="1"/>
      <w:numFmt w:val="decimal"/>
      <w:lvlText w:val="%1."/>
      <w:lvlJc w:val="right"/>
      <w:pPr>
        <w:ind w:left="126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492F457F"/>
    <w:multiLevelType w:val="hybridMultilevel"/>
    <w:tmpl w:val="C8E0F58A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554E51F2"/>
    <w:multiLevelType w:val="hybridMultilevel"/>
    <w:tmpl w:val="F7DA0C3A"/>
    <w:lvl w:ilvl="0" w:tplc="8402C8E2">
      <w:start w:val="1"/>
      <w:numFmt w:val="decimal"/>
      <w:lvlText w:val="%1."/>
      <w:lvlJc w:val="right"/>
      <w:pPr>
        <w:ind w:left="126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574D6E08"/>
    <w:multiLevelType w:val="hybridMultilevel"/>
    <w:tmpl w:val="1632BCF2"/>
    <w:lvl w:ilvl="0" w:tplc="66E28022">
      <w:start w:val="1"/>
      <w:numFmt w:val="bullet"/>
      <w:lvlText w:val=""/>
      <w:lvlJc w:val="righ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03"/>
    <w:rsid w:val="000260FD"/>
    <w:rsid w:val="00040385"/>
    <w:rsid w:val="0004406A"/>
    <w:rsid w:val="00082021"/>
    <w:rsid w:val="00086BC0"/>
    <w:rsid w:val="000B4E4D"/>
    <w:rsid w:val="000C14FE"/>
    <w:rsid w:val="001260CD"/>
    <w:rsid w:val="00166674"/>
    <w:rsid w:val="001976E8"/>
    <w:rsid w:val="001A4B70"/>
    <w:rsid w:val="002208E5"/>
    <w:rsid w:val="00221FD4"/>
    <w:rsid w:val="0028669E"/>
    <w:rsid w:val="002C2E08"/>
    <w:rsid w:val="002E5D25"/>
    <w:rsid w:val="00301EC7"/>
    <w:rsid w:val="003130BA"/>
    <w:rsid w:val="00325BE5"/>
    <w:rsid w:val="003A40B2"/>
    <w:rsid w:val="00432851"/>
    <w:rsid w:val="004A34A1"/>
    <w:rsid w:val="004B7216"/>
    <w:rsid w:val="004E4E68"/>
    <w:rsid w:val="00505232"/>
    <w:rsid w:val="005440E7"/>
    <w:rsid w:val="0054585A"/>
    <w:rsid w:val="005A31E0"/>
    <w:rsid w:val="005D1FF3"/>
    <w:rsid w:val="005D51F7"/>
    <w:rsid w:val="005F30B1"/>
    <w:rsid w:val="006037B1"/>
    <w:rsid w:val="006279B6"/>
    <w:rsid w:val="00675CB9"/>
    <w:rsid w:val="006F1286"/>
    <w:rsid w:val="0070610C"/>
    <w:rsid w:val="0085171D"/>
    <w:rsid w:val="00873457"/>
    <w:rsid w:val="00875EF7"/>
    <w:rsid w:val="00893D03"/>
    <w:rsid w:val="008950C1"/>
    <w:rsid w:val="00924491"/>
    <w:rsid w:val="00926005"/>
    <w:rsid w:val="0094131E"/>
    <w:rsid w:val="0096799C"/>
    <w:rsid w:val="00982F65"/>
    <w:rsid w:val="009A3B27"/>
    <w:rsid w:val="009C0ADE"/>
    <w:rsid w:val="00A40798"/>
    <w:rsid w:val="00A64932"/>
    <w:rsid w:val="00A75D63"/>
    <w:rsid w:val="00A82420"/>
    <w:rsid w:val="00AB3FDB"/>
    <w:rsid w:val="00AC4A4E"/>
    <w:rsid w:val="00AD5C00"/>
    <w:rsid w:val="00B13C55"/>
    <w:rsid w:val="00B32B6E"/>
    <w:rsid w:val="00B70D97"/>
    <w:rsid w:val="00BD3AE6"/>
    <w:rsid w:val="00C06B0C"/>
    <w:rsid w:val="00C41D79"/>
    <w:rsid w:val="00C547BB"/>
    <w:rsid w:val="00C62335"/>
    <w:rsid w:val="00C62838"/>
    <w:rsid w:val="00C93933"/>
    <w:rsid w:val="00CB2DB8"/>
    <w:rsid w:val="00CB36A6"/>
    <w:rsid w:val="00CB7690"/>
    <w:rsid w:val="00CD1D0F"/>
    <w:rsid w:val="00D95DCD"/>
    <w:rsid w:val="00DF0802"/>
    <w:rsid w:val="00E05EC3"/>
    <w:rsid w:val="00E119A3"/>
    <w:rsid w:val="00E209FF"/>
    <w:rsid w:val="00E41CA9"/>
    <w:rsid w:val="00E54D35"/>
    <w:rsid w:val="00E67D00"/>
    <w:rsid w:val="00EA49F6"/>
    <w:rsid w:val="00EF611E"/>
    <w:rsid w:val="00F111EB"/>
    <w:rsid w:val="00F22C35"/>
    <w:rsid w:val="00F37B59"/>
    <w:rsid w:val="00F5083D"/>
    <w:rsid w:val="00F52BA7"/>
    <w:rsid w:val="00F61365"/>
    <w:rsid w:val="00F775B4"/>
    <w:rsid w:val="00F80AE3"/>
    <w:rsid w:val="00F92694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6620E2-1679-41FF-95FF-822703AE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C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DCDE-C158-4CB5-A823-27282AC8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tatmedia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kozloval</dc:creator>
  <cp:lastModifiedBy>Альбина А. Спиридонова</cp:lastModifiedBy>
  <cp:revision>3</cp:revision>
  <cp:lastPrinted>2018-07-04T08:28:00Z</cp:lastPrinted>
  <dcterms:created xsi:type="dcterms:W3CDTF">2018-07-04T12:00:00Z</dcterms:created>
  <dcterms:modified xsi:type="dcterms:W3CDTF">2018-07-05T08:12:00Z</dcterms:modified>
</cp:coreProperties>
</file>